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06F17284" w:rsidR="00B518CE" w:rsidRPr="00302628" w:rsidRDefault="009521A8" w:rsidP="00950D56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950D56">
              <w:rPr>
                <w:rFonts w:ascii="Helvetica" w:hAnsi="Helvetica" w:cs="Helvetica"/>
                <w:b/>
                <w:sz w:val="22"/>
              </w:rPr>
              <w:t>3</w:t>
            </w:r>
            <w:r w:rsidR="007A3128">
              <w:rPr>
                <w:rFonts w:ascii="Helvetica" w:hAnsi="Helvetica" w:cs="Helvetica"/>
                <w:b/>
                <w:sz w:val="22"/>
              </w:rPr>
              <w:t>b</w:t>
            </w:r>
            <w:r w:rsidRPr="00C47B83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7A3128">
              <w:rPr>
                <w:rFonts w:ascii="Helvetica" w:hAnsi="Helvetica" w:cs="Helvetica"/>
                <w:b/>
                <w:sz w:val="22"/>
              </w:rPr>
              <w:t>Reliability of online sources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6BD43D9C" w14:textId="7AF9C262" w:rsidR="007A3128" w:rsidRPr="007A3128" w:rsidRDefault="007A3128" w:rsidP="007A3128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A3128">
              <w:rPr>
                <w:rFonts w:ascii="Helvetica" w:hAnsi="Helvetica" w:cs="Helvetica"/>
                <w:sz w:val="22"/>
                <w:szCs w:val="22"/>
              </w:rPr>
              <w:t>T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he issues around the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reliability of online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sources and facts in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relation to:</w:t>
            </w:r>
          </w:p>
          <w:p w14:paraId="38A04729" w14:textId="14F1F3AF" w:rsidR="007A3128" w:rsidRPr="007A3128" w:rsidRDefault="007A3128" w:rsidP="007A3128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A3128">
              <w:rPr>
                <w:rFonts w:ascii="Helvetica" w:hAnsi="Helvetica" w:cs="Helvetica"/>
                <w:sz w:val="22"/>
                <w:szCs w:val="22"/>
              </w:rPr>
              <w:t>accuracy of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information</w:t>
            </w:r>
          </w:p>
          <w:p w14:paraId="77D6C7DB" w14:textId="22FE3783" w:rsidR="007A3128" w:rsidRPr="007A3128" w:rsidRDefault="007A3128" w:rsidP="007A3128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A3128">
              <w:rPr>
                <w:rFonts w:ascii="Helvetica" w:hAnsi="Helvetica" w:cs="Helvetica"/>
                <w:sz w:val="22"/>
                <w:szCs w:val="22"/>
              </w:rPr>
              <w:t>biased information</w:t>
            </w:r>
          </w:p>
          <w:p w14:paraId="298C1A59" w14:textId="4D73BD16" w:rsidR="00950D56" w:rsidRPr="007A3128" w:rsidRDefault="007A3128" w:rsidP="007A3128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7A3128">
              <w:rPr>
                <w:rFonts w:ascii="Helvetica" w:hAnsi="Helvetica" w:cs="Helvetica"/>
                <w:sz w:val="22"/>
                <w:szCs w:val="22"/>
              </w:rPr>
              <w:t>out of date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7A3128">
              <w:rPr>
                <w:rFonts w:ascii="Helvetica" w:hAnsi="Helvetica" w:cs="Helvetica"/>
                <w:sz w:val="22"/>
                <w:szCs w:val="22"/>
              </w:rPr>
              <w:t>information.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B543A" w14:paraId="6810D35E" w14:textId="77777777" w:rsidTr="00302628">
        <w:tc>
          <w:tcPr>
            <w:tcW w:w="7083" w:type="dxa"/>
          </w:tcPr>
          <w:p w14:paraId="50EEB487" w14:textId="6DC520C6" w:rsidR="00CB543A" w:rsidRPr="00CB543A" w:rsidRDefault="00937545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</w:t>
            </w:r>
            <w:r w:rsidRPr="00937545">
              <w:rPr>
                <w:rFonts w:ascii="Helvetica" w:hAnsi="Helvetica" w:cs="Helvetica"/>
                <w:sz w:val="22"/>
              </w:rPr>
              <w:t>investigate a range of sources and comment on the reliability of the information provided based on factors such as: bias and when it was last updated.</w:t>
            </w:r>
          </w:p>
        </w:tc>
        <w:tc>
          <w:tcPr>
            <w:tcW w:w="1134" w:type="dxa"/>
          </w:tcPr>
          <w:p w14:paraId="70908ED5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29458062" w14:textId="77777777" w:rsidTr="00302628">
        <w:tc>
          <w:tcPr>
            <w:tcW w:w="7083" w:type="dxa"/>
          </w:tcPr>
          <w:p w14:paraId="6889B615" w14:textId="0899C7CE" w:rsidR="00CB543A" w:rsidRPr="00CB543A" w:rsidRDefault="00937545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identify </w:t>
            </w:r>
            <w:r w:rsidRPr="00937545">
              <w:rPr>
                <w:rFonts w:ascii="Helvetica" w:hAnsi="Helvetica" w:cs="Helvetica"/>
                <w:sz w:val="22"/>
              </w:rPr>
              <w:t>the functions for a wide range of user-generated sites.</w:t>
            </w:r>
          </w:p>
        </w:tc>
        <w:tc>
          <w:tcPr>
            <w:tcW w:w="1134" w:type="dxa"/>
          </w:tcPr>
          <w:p w14:paraId="061B23EA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39F86CA2" w14:textId="77777777" w:rsidTr="00302628">
        <w:tc>
          <w:tcPr>
            <w:tcW w:w="7083" w:type="dxa"/>
          </w:tcPr>
          <w:p w14:paraId="4234A39C" w14:textId="3CF243EB" w:rsidR="00CB543A" w:rsidRPr="00CB543A" w:rsidRDefault="00937545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suggest </w:t>
            </w:r>
            <w:r w:rsidRPr="00937545">
              <w:rPr>
                <w:rFonts w:ascii="Helvetica" w:hAnsi="Helvetica" w:cs="Helvetica"/>
                <w:sz w:val="22"/>
              </w:rPr>
              <w:t>ways users can check websites for reliabi</w:t>
            </w:r>
            <w:bookmarkStart w:id="0" w:name="_GoBack"/>
            <w:bookmarkEnd w:id="0"/>
            <w:r w:rsidRPr="00937545">
              <w:rPr>
                <w:rFonts w:ascii="Helvetica" w:hAnsi="Helvetica" w:cs="Helvetica"/>
                <w:sz w:val="22"/>
              </w:rPr>
              <w:t>lity.</w:t>
            </w:r>
          </w:p>
        </w:tc>
        <w:tc>
          <w:tcPr>
            <w:tcW w:w="1134" w:type="dxa"/>
          </w:tcPr>
          <w:p w14:paraId="78756C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884B06">
        <w:tc>
          <w:tcPr>
            <w:tcW w:w="10456" w:type="dxa"/>
          </w:tcPr>
          <w:p w14:paraId="5D5A6454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292D4E76" w14:textId="35245328" w:rsidR="009521A8" w:rsidRDefault="009521A8" w:rsidP="00B518CE">
      <w:pPr>
        <w:rPr>
          <w:rFonts w:ascii="Helvetica" w:hAnsi="Helvetica" w:cs="Helvetica"/>
          <w:sz w:val="24"/>
        </w:rPr>
      </w:pPr>
    </w:p>
    <w:p w14:paraId="4D96F5A1" w14:textId="335A01FF" w:rsidR="00937545" w:rsidRDefault="00937545" w:rsidP="00B518CE">
      <w:pPr>
        <w:rPr>
          <w:rFonts w:ascii="Helvetica" w:hAnsi="Helvetica" w:cs="Helvetica"/>
          <w:sz w:val="24"/>
        </w:rPr>
      </w:pPr>
    </w:p>
    <w:p w14:paraId="1F0B6BAE" w14:textId="142EB619" w:rsidR="00937545" w:rsidRDefault="00937545" w:rsidP="00B518CE">
      <w:pPr>
        <w:rPr>
          <w:rFonts w:ascii="Helvetica" w:hAnsi="Helvetica" w:cs="Helvetica"/>
          <w:sz w:val="24"/>
        </w:rPr>
      </w:pPr>
    </w:p>
    <w:p w14:paraId="5F0CA649" w14:textId="03542A1F" w:rsidR="00937545" w:rsidRDefault="00937545" w:rsidP="00B518CE">
      <w:pPr>
        <w:rPr>
          <w:rFonts w:ascii="Helvetica" w:hAnsi="Helvetica" w:cs="Helvetica"/>
          <w:sz w:val="24"/>
        </w:rPr>
      </w:pPr>
    </w:p>
    <w:p w14:paraId="4EE09471" w14:textId="18ABA133" w:rsidR="00937545" w:rsidRDefault="00937545" w:rsidP="00B518CE">
      <w:pPr>
        <w:rPr>
          <w:rFonts w:ascii="Helvetica" w:hAnsi="Helvetica" w:cs="Helvetica"/>
          <w:sz w:val="24"/>
        </w:rPr>
      </w:pPr>
    </w:p>
    <w:p w14:paraId="0B53EC76" w14:textId="2DA3108F" w:rsidR="00937545" w:rsidRDefault="00937545" w:rsidP="00B518CE">
      <w:pPr>
        <w:rPr>
          <w:rFonts w:ascii="Helvetica" w:hAnsi="Helvetica" w:cs="Helvetica"/>
          <w:sz w:val="24"/>
        </w:rPr>
      </w:pPr>
    </w:p>
    <w:p w14:paraId="63BEFF6F" w14:textId="315A3C16" w:rsidR="00937545" w:rsidRDefault="00937545" w:rsidP="00B518CE">
      <w:pPr>
        <w:rPr>
          <w:rFonts w:ascii="Helvetica" w:hAnsi="Helvetica" w:cs="Helvetica"/>
          <w:sz w:val="24"/>
        </w:rPr>
      </w:pPr>
    </w:p>
    <w:p w14:paraId="6DBFEE02" w14:textId="771AB0A5" w:rsidR="00937545" w:rsidRDefault="00937545" w:rsidP="00B518CE">
      <w:pPr>
        <w:rPr>
          <w:rFonts w:ascii="Helvetica" w:hAnsi="Helvetica" w:cs="Helvetica"/>
          <w:sz w:val="24"/>
        </w:rPr>
      </w:pPr>
    </w:p>
    <w:p w14:paraId="55F795C3" w14:textId="77777777" w:rsidR="00937545" w:rsidRDefault="00937545" w:rsidP="00B518CE">
      <w:pPr>
        <w:rPr>
          <w:rFonts w:ascii="Helvetica" w:hAnsi="Helvetica" w:cs="Helvetica"/>
          <w:sz w:val="24"/>
        </w:rPr>
      </w:pPr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05DC6B63" w:rsidR="001C7720" w:rsidRDefault="00937545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Aaron is an interior designer. He is asked to use a wiki to share information with his colleagues.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42DAC2B6" w:rsidR="001C7720" w:rsidRDefault="00937545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</w:t>
      </w:r>
      <w:r w:rsidR="000A331E">
        <w:rPr>
          <w:rFonts w:ascii="Helvetica" w:hAnsi="Helvetica" w:cs="Helvetica"/>
        </w:rPr>
        <w:t xml:space="preserve"> </w:t>
      </w:r>
      <w:r w:rsidR="000A331E" w:rsidRPr="008D24D7">
        <w:rPr>
          <w:rFonts w:ascii="Helvetica" w:hAnsi="Helvetica" w:cs="Helvetica"/>
          <w:b/>
        </w:rPr>
        <w:t>one</w:t>
      </w:r>
      <w:r w:rsidR="000A331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feature of a wiki that Aaron could use.</w:t>
      </w:r>
    </w:p>
    <w:p w14:paraId="6BBCA39D" w14:textId="3EDDB94B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B1A4471" w14:textId="006A667D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4CA23092" w14:textId="77D80820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2D0C4DDF" w14:textId="3B09B1ED" w:rsidR="001C7720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</w:t>
      </w:r>
      <w:r w:rsidR="000A331E">
        <w:rPr>
          <w:rFonts w:ascii="Helvetica" w:hAnsi="Helvetica" w:cs="Helvetica"/>
        </w:rPr>
        <w:t>.</w:t>
      </w:r>
    </w:p>
    <w:p w14:paraId="484B90D1" w14:textId="74107ACC" w:rsidR="001C7720" w:rsidRP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="00884B06">
        <w:rPr>
          <w:rFonts w:ascii="Helvetica" w:hAnsi="Helvetica" w:cs="Helvetica"/>
          <w:b/>
        </w:rPr>
        <w:t>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60F71E2D" w14:textId="27FF7BA3" w:rsidR="001C7720" w:rsidRDefault="00937545" w:rsidP="00937545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 xml:space="preserve">List </w:t>
      </w:r>
      <w:r w:rsidRPr="00937545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advantages to Aaron of using a wiki rather than email for sharing information.</w:t>
      </w:r>
    </w:p>
    <w:p w14:paraId="0F36E2CD" w14:textId="77777777" w:rsidR="00937545" w:rsidRDefault="00937545" w:rsidP="00937545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A7A9C4D" w14:textId="6CCAE879" w:rsidR="00937545" w:rsidRDefault="00937545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</w:t>
      </w:r>
      <w:r w:rsidR="001C7720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.</w:t>
      </w:r>
    </w:p>
    <w:p w14:paraId="034D927F" w14:textId="3F455421" w:rsidR="001C7720" w:rsidRDefault="00937545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</w:t>
      </w:r>
      <w:r w:rsidR="00884B06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.</w:t>
      </w:r>
    </w:p>
    <w:p w14:paraId="51F9C610" w14:textId="6997DA8F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0A331E"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bookmarkEnd w:id="1"/>
    <w:p w14:paraId="7A2AD44F" w14:textId="7700E382" w:rsidR="00607F59" w:rsidRDefault="00937545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Wiki is an example of a user-generated reference site.</w:t>
      </w:r>
    </w:p>
    <w:p w14:paraId="7824DA99" w14:textId="38E320D6" w:rsidR="00937545" w:rsidRDefault="00937545" w:rsidP="00937545">
      <w:pPr>
        <w:pStyle w:val="ListParagraph"/>
        <w:ind w:left="1080"/>
        <w:rPr>
          <w:rFonts w:ascii="Helvetica" w:hAnsi="Helvetica" w:cs="Helvetica"/>
        </w:rPr>
      </w:pPr>
    </w:p>
    <w:p w14:paraId="7C6F71F4" w14:textId="2F2E01BE" w:rsidR="00937545" w:rsidRPr="00607F59" w:rsidRDefault="00937545" w:rsidP="00937545">
      <w:pPr>
        <w:pStyle w:val="ListParagraph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93754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other example of a user-generated reference site and state </w:t>
      </w:r>
      <w:proofErr w:type="spellStart"/>
      <w:r>
        <w:rPr>
          <w:rFonts w:ascii="Helvetica" w:hAnsi="Helvetica" w:cs="Helvetica"/>
        </w:rPr>
        <w:t>it’s</w:t>
      </w:r>
      <w:proofErr w:type="spellEnd"/>
      <w:r>
        <w:rPr>
          <w:rFonts w:ascii="Helvetica" w:hAnsi="Helvetica" w:cs="Helvetica"/>
        </w:rPr>
        <w:t xml:space="preserve"> function.</w:t>
      </w:r>
    </w:p>
    <w:p w14:paraId="581FE1A5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653D8D08" w14:textId="77777777" w:rsidR="00937545" w:rsidRDefault="00937545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Example</w:t>
      </w:r>
      <w:r w:rsidR="00607F59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205606" w14:textId="70C43AAF" w:rsidR="00607F59" w:rsidRDefault="00937545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Function</w:t>
      </w:r>
      <w:r w:rsidR="00607F59">
        <w:rPr>
          <w:rFonts w:ascii="Helvetica" w:hAnsi="Helvetica" w:cs="Helvetica"/>
        </w:rPr>
        <w:t>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…………………………………………………………………………………………</w:t>
      </w:r>
    </w:p>
    <w:p w14:paraId="25911147" w14:textId="77777777" w:rsid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p w14:paraId="5F496617" w14:textId="0F5CFC79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7D4E578A" w14:textId="4181421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6D0669D" w14:textId="53FD3FBE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35834A65" w14:textId="08C9CD8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40DE566F" w14:textId="2CA6C87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565B63B" w14:textId="7A0CBAF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56D8526" w14:textId="6599E08A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5B47F0E3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46890A4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3C9FE2C" w14:textId="3B100A02" w:rsidR="00607F59" w:rsidRDefault="00607F59" w:rsidP="00E02C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607F59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companies who decide to use video conferencing to conduct meetings.</w:t>
      </w:r>
    </w:p>
    <w:p w14:paraId="715CCB1C" w14:textId="0A819FD3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21B9E213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Advantage: </w:t>
      </w:r>
    </w:p>
    <w:p w14:paraId="7322C698" w14:textId="77777777" w:rsidR="00607F59" w:rsidRDefault="00607F59" w:rsidP="00607F59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1829B14E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……………………………………………………………………………………………………………….</w:t>
      </w:r>
    </w:p>
    <w:p w14:paraId="1283A906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5FF7FAA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</w:t>
      </w:r>
    </w:p>
    <w:p w14:paraId="4758EB8F" w14:textId="77777777" w:rsidR="00607F59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39519A93" w14:textId="77777777" w:rsidR="00607F59" w:rsidRPr="00010FD1" w:rsidRDefault="00607F59" w:rsidP="00607F59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……………………………………………………………………………………………………………….</w:t>
      </w:r>
    </w:p>
    <w:p w14:paraId="186DBD29" w14:textId="71F11DBD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[</w:t>
      </w:r>
      <w:r>
        <w:rPr>
          <w:rFonts w:ascii="Helvetica" w:hAnsi="Helvetica" w:cs="Helvetica"/>
          <w:b/>
        </w:rPr>
        <w:t>2]</w:t>
      </w:r>
    </w:p>
    <w:p w14:paraId="4045D866" w14:textId="77777777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0F97F45E" w14:textId="2FCFB8B0" w:rsidR="00607F59" w:rsidRDefault="007279DC" w:rsidP="00607F59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607F5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in which business can use digital methods of communication to monetise</w:t>
      </w:r>
      <w:r w:rsidR="00607F59">
        <w:rPr>
          <w:rFonts w:ascii="Helvetica" w:hAnsi="Helvetica" w:cs="Helvetica"/>
        </w:rPr>
        <w:t xml:space="preserve"> their products/services.</w:t>
      </w:r>
    </w:p>
    <w:p w14:paraId="4EECF1A2" w14:textId="0AD4A581" w:rsidR="00607F59" w:rsidRDefault="00607F59" w:rsidP="00607F59">
      <w:pPr>
        <w:pStyle w:val="ListParagraph"/>
        <w:ind w:left="1080"/>
        <w:rPr>
          <w:rFonts w:ascii="Helvetica" w:hAnsi="Helvetica" w:cs="Helvetica"/>
        </w:rPr>
      </w:pPr>
    </w:p>
    <w:p w14:paraId="1ADDF9DE" w14:textId="1B55B97D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2B9A516" w14:textId="6797A7E0" w:rsidR="00607F59" w:rsidRDefault="00607F59" w:rsidP="00607F59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0103216" w14:textId="418C231E" w:rsidR="00607F59" w:rsidRPr="00607F59" w:rsidRDefault="00607F59" w:rsidP="00607F59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607F59">
        <w:rPr>
          <w:rFonts w:ascii="Helvetica" w:hAnsi="Helvetica" w:cs="Helvetica"/>
          <w:b/>
        </w:rPr>
        <w:t>[2]</w:t>
      </w:r>
    </w:p>
    <w:p w14:paraId="3A4E5ED6" w14:textId="361DB2A4" w:rsidR="000A331E" w:rsidRDefault="000A331E" w:rsidP="000A331E">
      <w:pPr>
        <w:pStyle w:val="ListParagraph"/>
        <w:ind w:left="1080"/>
        <w:rPr>
          <w:rFonts w:ascii="Helvetica" w:hAnsi="Helvetica" w:cs="Helvetica"/>
        </w:rPr>
      </w:pPr>
    </w:p>
    <w:p w14:paraId="5C1DF08A" w14:textId="1BD93AD9" w:rsidR="007279DC" w:rsidRPr="007279DC" w:rsidRDefault="007279DC" w:rsidP="007279DC">
      <w:pPr>
        <w:spacing w:line="480" w:lineRule="auto"/>
        <w:rPr>
          <w:rFonts w:ascii="Helvetica" w:hAnsi="Helvetica" w:cs="Helvetica"/>
        </w:rPr>
      </w:pPr>
    </w:p>
    <w:sectPr w:rsidR="007279DC" w:rsidRPr="007279D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1E0CEE94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DT16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b: Rel</w:t>
                          </w:r>
                          <w:r w:rsidR="007A312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ia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bility of online sources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1E0CEE94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>DT16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>b: Rel</w:t>
                    </w:r>
                    <w:r w:rsidR="007A3128">
                      <w:rPr>
                        <w:rFonts w:ascii="Arial" w:hAnsi="Arial" w:cs="Arial"/>
                        <w:sz w:val="32"/>
                        <w:szCs w:val="36"/>
                      </w:rPr>
                      <w:t>ia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>bility of online sources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4"/>
  </w:num>
  <w:num w:numId="7">
    <w:abstractNumId w:val="16"/>
  </w:num>
  <w:num w:numId="8">
    <w:abstractNumId w:val="11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10"/>
  </w:num>
  <w:num w:numId="15">
    <w:abstractNumId w:val="3"/>
  </w:num>
  <w:num w:numId="16">
    <w:abstractNumId w:val="15"/>
  </w:num>
  <w:num w:numId="17">
    <w:abstractNumId w:val="7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1F65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3128"/>
    <w:rsid w:val="007A593D"/>
    <w:rsid w:val="007A66A9"/>
    <w:rsid w:val="007C09C6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37545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3646B-9A18-41D2-989A-3DE1DD90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2021-09-11T16:21:00Z</dcterms:created>
  <dcterms:modified xsi:type="dcterms:W3CDTF">2021-09-14T20:59:00Z</dcterms:modified>
</cp:coreProperties>
</file>